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FE" w:rsidRPr="003D18FE" w:rsidRDefault="003D18FE" w:rsidP="003D18FE">
      <w:pPr>
        <w:pStyle w:val="2"/>
        <w:jc w:val="right"/>
        <w:rPr>
          <w:b/>
          <w:sz w:val="28"/>
          <w:szCs w:val="28"/>
        </w:rPr>
      </w:pPr>
      <w:r w:rsidRPr="003D18FE">
        <w:rPr>
          <w:sz w:val="28"/>
          <w:szCs w:val="28"/>
        </w:rPr>
        <w:t>ПРОЕКТ</w:t>
      </w:r>
    </w:p>
    <w:p w:rsidR="003D18FE" w:rsidRPr="0000329D" w:rsidRDefault="003D18FE" w:rsidP="003D18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29D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3D18FE" w:rsidRPr="0000329D" w:rsidRDefault="003D18FE" w:rsidP="003D18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29D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3D18FE" w:rsidRPr="0000329D" w:rsidRDefault="003D18FE" w:rsidP="003D18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8FE" w:rsidRPr="0000329D" w:rsidRDefault="003D18FE" w:rsidP="003D18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29D">
        <w:rPr>
          <w:rFonts w:ascii="Times New Roman" w:hAnsi="Times New Roman" w:cs="Times New Roman"/>
          <w:b/>
          <w:sz w:val="28"/>
          <w:szCs w:val="28"/>
        </w:rPr>
        <w:t>Собрание  депутатов шестого созыва (_________ сессия)</w:t>
      </w:r>
    </w:p>
    <w:p w:rsidR="003D18FE" w:rsidRPr="0000329D" w:rsidRDefault="003D18FE" w:rsidP="003D18FE">
      <w:pPr>
        <w:rPr>
          <w:rFonts w:ascii="Times New Roman" w:hAnsi="Times New Roman" w:cs="Times New Roman"/>
          <w:b/>
          <w:sz w:val="28"/>
          <w:szCs w:val="28"/>
        </w:rPr>
      </w:pPr>
    </w:p>
    <w:p w:rsidR="003D18FE" w:rsidRPr="0000329D" w:rsidRDefault="003D18FE" w:rsidP="003D18FE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:rsidR="003D18FE" w:rsidRPr="0000329D" w:rsidRDefault="003D18FE" w:rsidP="003D18FE">
      <w:pPr>
        <w:rPr>
          <w:rFonts w:ascii="Times New Roman" w:hAnsi="Times New Roman" w:cs="Times New Roman"/>
          <w:b/>
          <w:sz w:val="28"/>
          <w:szCs w:val="28"/>
        </w:rPr>
      </w:pPr>
    </w:p>
    <w:p w:rsidR="003D18FE" w:rsidRPr="0000329D" w:rsidRDefault="003D18FE" w:rsidP="003D18FE">
      <w:pPr>
        <w:jc w:val="center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от «___» мая  202</w:t>
      </w:r>
      <w:r w:rsidR="00D533DD">
        <w:rPr>
          <w:rFonts w:ascii="Times New Roman" w:hAnsi="Times New Roman" w:cs="Times New Roman"/>
          <w:sz w:val="28"/>
          <w:szCs w:val="28"/>
        </w:rPr>
        <w:t>1</w:t>
      </w:r>
      <w:r w:rsidRPr="0000329D">
        <w:rPr>
          <w:rFonts w:ascii="Times New Roman" w:hAnsi="Times New Roman" w:cs="Times New Roman"/>
          <w:sz w:val="28"/>
          <w:szCs w:val="28"/>
        </w:rPr>
        <w:t xml:space="preserve">  года      № _____</w:t>
      </w:r>
    </w:p>
    <w:p w:rsidR="003D18FE" w:rsidRPr="0000329D" w:rsidRDefault="003D18FE" w:rsidP="003D18FE">
      <w:pPr>
        <w:rPr>
          <w:rFonts w:ascii="Times New Roman" w:hAnsi="Times New Roman" w:cs="Times New Roman"/>
          <w:sz w:val="28"/>
          <w:szCs w:val="28"/>
        </w:rPr>
      </w:pPr>
    </w:p>
    <w:p w:rsidR="003D18FE" w:rsidRPr="0000329D" w:rsidRDefault="003D18FE" w:rsidP="003D18F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329D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:rsidR="003D18FE" w:rsidRPr="0000329D" w:rsidRDefault="003D18FE" w:rsidP="003D18F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18FE" w:rsidRPr="0000329D" w:rsidRDefault="003D18FE" w:rsidP="003D18F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329D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 Шенкурского муниципального района Архангельской области</w:t>
      </w:r>
      <w:r w:rsidRPr="00003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D18FE" w:rsidRPr="0000329D" w:rsidRDefault="003D18FE" w:rsidP="003D18FE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sz w:val="28"/>
          <w:szCs w:val="28"/>
        </w:rPr>
        <w:t>В целях приведения Устава Шенкурского муниципального района Архангельской области в соответствие с изменениями в федеральном и региональном законодательстве, руководствуясь Уставом Шенкурского муниципального района Архангельской области, Собрание депутатов</w:t>
      </w:r>
    </w:p>
    <w:p w:rsidR="003D18FE" w:rsidRPr="0000329D" w:rsidRDefault="003D18FE" w:rsidP="003D18F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Pr="0000329D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00329D">
        <w:rPr>
          <w:rFonts w:ascii="Times New Roman" w:hAnsi="Times New Roman" w:cs="Times New Roman"/>
          <w:b/>
          <w:bCs/>
          <w:sz w:val="28"/>
          <w:szCs w:val="28"/>
        </w:rPr>
        <w:t xml:space="preserve"> е </w:t>
      </w:r>
      <w:proofErr w:type="spellStart"/>
      <w:r w:rsidRPr="0000329D">
        <w:rPr>
          <w:rFonts w:ascii="Times New Roman" w:hAnsi="Times New Roman" w:cs="Times New Roman"/>
          <w:b/>
          <w:bCs/>
          <w:sz w:val="28"/>
          <w:szCs w:val="28"/>
        </w:rPr>
        <w:t>ш</w:t>
      </w:r>
      <w:proofErr w:type="spellEnd"/>
      <w:r w:rsidRPr="0000329D">
        <w:rPr>
          <w:rFonts w:ascii="Times New Roman" w:hAnsi="Times New Roman" w:cs="Times New Roman"/>
          <w:b/>
          <w:bCs/>
          <w:sz w:val="28"/>
          <w:szCs w:val="28"/>
        </w:rPr>
        <w:t xml:space="preserve"> и л о:</w:t>
      </w:r>
    </w:p>
    <w:p w:rsidR="003D18FE" w:rsidRPr="0000329D" w:rsidRDefault="003D18FE" w:rsidP="003D18FE">
      <w:pPr>
        <w:pStyle w:val="text"/>
        <w:ind w:firstLine="708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1. Внести в Устав Шенкурского муниципального района </w:t>
      </w:r>
      <w:proofErr w:type="gramStart"/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Архангельской области, принятый решением </w:t>
      </w:r>
      <w:r w:rsidRPr="0000329D">
        <w:rPr>
          <w:rFonts w:ascii="Times New Roman" w:hAnsi="Times New Roman" w:cs="Times New Roman"/>
          <w:sz w:val="28"/>
          <w:szCs w:val="28"/>
        </w:rPr>
        <w:t>Совета</w:t>
      </w: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муниципального образования «Шенкурский район» от 28 ноября 2005 года   № 82 (в редакции решений Собрания депутатов муниципального образования «Шенкурский муниципальный район» от 22.05.2006 № </w:t>
      </w:r>
      <w:hyperlink r:id="rId6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34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>, от 28.09.2007 №</w:t>
      </w:r>
      <w:hyperlink r:id="rId7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118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21.03.2008 № </w:t>
      </w:r>
      <w:hyperlink r:id="rId8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152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09.10.2009 № </w:t>
      </w:r>
      <w:hyperlink r:id="rId9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28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15.05.2012 № 169, от 06.05.2013 № </w:t>
      </w:r>
      <w:r w:rsidRPr="0000329D">
        <w:rPr>
          <w:rFonts w:ascii="Times New Roman" w:hAnsi="Times New Roman" w:cs="Times New Roman"/>
          <w:sz w:val="28"/>
          <w:szCs w:val="28"/>
        </w:rPr>
        <w:t>226, от 12.12.2014 №89, от 18.11.2015 №146, от 27.05.2016 №188, от 19.12.2016 №220, от 27.10.2017 №8, от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26.10.2018 № 78, от 31.05.2019 № 130, от 29.05.2020 № 185, от 11.12.2020 № 216)</w:t>
      </w:r>
      <w:r w:rsidRPr="0000329D">
        <w:rPr>
          <w:rFonts w:ascii="Times New Roman" w:hAnsi="Times New Roman" w:cs="Times New Roman"/>
          <w:color w:val="000000"/>
          <w:sz w:val="28"/>
          <w:szCs w:val="28"/>
        </w:rPr>
        <w:t>, следующие изменения и дополнения: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D18FE" w:rsidRPr="0000329D" w:rsidRDefault="003D18FE" w:rsidP="003D18FE">
      <w:pPr>
        <w:pStyle w:val="text"/>
        <w:ind w:firstLine="708"/>
        <w:rPr>
          <w:rFonts w:ascii="Times New Roman" w:hAnsi="Times New Roman" w:cs="Times New Roman"/>
          <w:sz w:val="28"/>
          <w:szCs w:val="28"/>
        </w:rPr>
      </w:pPr>
    </w:p>
    <w:p w:rsidR="00CF027F" w:rsidRPr="0000329D" w:rsidRDefault="003D18FE" w:rsidP="003D18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1.1. 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Статью 1 Устава дополнить пунктом 8 следующего содержания:</w:t>
      </w:r>
    </w:p>
    <w:p w:rsidR="00E530BB" w:rsidRPr="0000329D" w:rsidRDefault="00CF027F" w:rsidP="000032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«8. Органы государственной власти могут участвовать в формировании органов местного самоуправления, назначении на должность и освобождении от должности должностных лиц местного самоуправления в порядке и случаях, установленных федеральным законом</w:t>
      </w:r>
      <w:proofErr w:type="gramStart"/>
      <w:r w:rsidR="003D18FE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3A0298" w:rsidRPr="0000329D" w:rsidRDefault="003D18FE" w:rsidP="008E0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="003A0298" w:rsidRPr="0000329D">
        <w:rPr>
          <w:rFonts w:ascii="Times New Roman" w:hAnsi="Times New Roman" w:cs="Times New Roman"/>
          <w:sz w:val="28"/>
          <w:szCs w:val="28"/>
        </w:rPr>
        <w:t>Пункт 1 статьи 10.1 Устава дополнить подпунктами 14 и 15 следующего содержания:</w:t>
      </w:r>
    </w:p>
    <w:p w:rsidR="003A0298" w:rsidRPr="0000329D" w:rsidRDefault="003A0298" w:rsidP="000032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«14)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E530BB" w:rsidRPr="0000329D" w:rsidRDefault="003A0298" w:rsidP="00F17E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15)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00329D" w:rsidRDefault="003D18FE" w:rsidP="00190F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1.3. </w:t>
      </w:r>
      <w:r w:rsidR="008E0375" w:rsidRPr="0000329D">
        <w:rPr>
          <w:rFonts w:ascii="Times New Roman" w:hAnsi="Times New Roman" w:cs="Times New Roman"/>
          <w:sz w:val="28"/>
          <w:szCs w:val="28"/>
        </w:rPr>
        <w:t xml:space="preserve"> Статью 23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изложить в следующей редакции:</w:t>
      </w:r>
    </w:p>
    <w:p w:rsidR="00CF027F" w:rsidRPr="0000329D" w:rsidRDefault="00F17E72" w:rsidP="0000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«Статья 23. Собрание граждан 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E0181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17E72">
        <w:rPr>
          <w:rFonts w:ascii="Times New Roman" w:hAnsi="Times New Roman" w:cs="Times New Roman"/>
          <w:sz w:val="28"/>
          <w:szCs w:val="28"/>
        </w:rPr>
        <w:t xml:space="preserve">Шенкурский муниципальный район» </w:t>
      </w:r>
      <w:r w:rsidRPr="0000329D">
        <w:rPr>
          <w:rFonts w:ascii="Times New Roman" w:hAnsi="Times New Roman" w:cs="Times New Roman"/>
          <w:sz w:val="28"/>
          <w:szCs w:val="28"/>
        </w:rPr>
        <w:t>мо</w:t>
      </w:r>
      <w:r w:rsidR="00E01816">
        <w:rPr>
          <w:rFonts w:ascii="Times New Roman" w:hAnsi="Times New Roman" w:cs="Times New Roman"/>
          <w:sz w:val="28"/>
          <w:szCs w:val="28"/>
        </w:rPr>
        <w:t>жет</w:t>
      </w:r>
      <w:r w:rsidRPr="0000329D">
        <w:rPr>
          <w:rFonts w:ascii="Times New Roman" w:hAnsi="Times New Roman" w:cs="Times New Roman"/>
          <w:sz w:val="28"/>
          <w:szCs w:val="28"/>
        </w:rPr>
        <w:t xml:space="preserve"> проводиться собрания граждан</w:t>
      </w:r>
      <w:r w:rsidR="00E01816">
        <w:rPr>
          <w:rFonts w:ascii="Times New Roman" w:hAnsi="Times New Roman" w:cs="Times New Roman"/>
          <w:sz w:val="28"/>
          <w:szCs w:val="28"/>
        </w:rPr>
        <w:t>.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2. Собрание граждан проводится по инициативе населения, </w:t>
      </w:r>
      <w:r w:rsidR="00E218B1" w:rsidRPr="0000329D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00329D" w:rsidRPr="00190F87">
        <w:rPr>
          <w:rFonts w:ascii="Times New Roman" w:hAnsi="Times New Roman" w:cs="Times New Roman"/>
          <w:sz w:val="28"/>
          <w:szCs w:val="28"/>
        </w:rPr>
        <w:t>Шенкурск</w:t>
      </w:r>
      <w:r w:rsidR="00190F87" w:rsidRPr="00190F87">
        <w:rPr>
          <w:rFonts w:ascii="Times New Roman" w:hAnsi="Times New Roman" w:cs="Times New Roman"/>
          <w:sz w:val="28"/>
          <w:szCs w:val="28"/>
        </w:rPr>
        <w:t>ий</w:t>
      </w:r>
      <w:r w:rsidR="0000329D" w:rsidRPr="00190F8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 w:rsidRPr="00190F87">
        <w:rPr>
          <w:rFonts w:ascii="Times New Roman" w:hAnsi="Times New Roman" w:cs="Times New Roman"/>
          <w:sz w:val="28"/>
          <w:szCs w:val="28"/>
        </w:rPr>
        <w:t>ый</w:t>
      </w:r>
      <w:r w:rsidR="0000329D" w:rsidRPr="00190F8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, главы </w:t>
      </w:r>
      <w:r w:rsidR="003F4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90F87">
        <w:rPr>
          <w:rFonts w:ascii="Times New Roman" w:hAnsi="Times New Roman" w:cs="Times New Roman"/>
          <w:sz w:val="28"/>
          <w:szCs w:val="28"/>
        </w:rPr>
        <w:t>«Шенкурский муниципальный район»,</w:t>
      </w:r>
      <w:r w:rsidRPr="0000329D">
        <w:rPr>
          <w:rFonts w:ascii="Times New Roman" w:hAnsi="Times New Roman" w:cs="Times New Roman"/>
          <w:sz w:val="28"/>
          <w:szCs w:val="28"/>
        </w:rPr>
        <w:t xml:space="preserve"> а также в случаях, предусмотренных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Собрание граждан, проводимое по инициативе </w:t>
      </w:r>
      <w:r w:rsidR="00E218B1" w:rsidRPr="0000329D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или главы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, назначается соответственно 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3F4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90F87">
        <w:rPr>
          <w:rFonts w:ascii="Times New Roman" w:hAnsi="Times New Roman" w:cs="Times New Roman"/>
          <w:sz w:val="28"/>
          <w:szCs w:val="28"/>
        </w:rPr>
        <w:t>«</w:t>
      </w:r>
      <w:r w:rsid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1816">
        <w:rPr>
          <w:rFonts w:ascii="Times New Roman" w:hAnsi="Times New Roman" w:cs="Times New Roman"/>
          <w:sz w:val="28"/>
          <w:szCs w:val="28"/>
        </w:rPr>
        <w:t>»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или главой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Собрание граждан, проводимое по инициативе населения, назначается 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1816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F17E72">
        <w:rPr>
          <w:rFonts w:ascii="Times New Roman" w:hAnsi="Times New Roman" w:cs="Times New Roman"/>
          <w:sz w:val="28"/>
          <w:szCs w:val="28"/>
        </w:rPr>
        <w:t>настоящим Уставом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Порядок назначения и проведения собрания граждан в целях осуществления территориального общественного самоуправления определяется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8E0375" w:rsidRPr="00190F87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</w:t>
      </w:r>
      <w:r w:rsidR="00F17E72">
        <w:rPr>
          <w:rFonts w:ascii="Times New Roman" w:hAnsi="Times New Roman" w:cs="Times New Roman"/>
          <w:sz w:val="28"/>
          <w:szCs w:val="28"/>
        </w:rPr>
        <w:t>решением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190F87">
        <w:rPr>
          <w:rFonts w:ascii="Times New Roman" w:hAnsi="Times New Roman" w:cs="Times New Roman"/>
          <w:sz w:val="28"/>
          <w:szCs w:val="28"/>
        </w:rPr>
        <w:t>Шенкурск</w:t>
      </w:r>
      <w:r w:rsidR="00190F87" w:rsidRP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190F8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 w:rsidRP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190F8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90F87" w:rsidRPr="00190F87">
        <w:rPr>
          <w:rFonts w:ascii="Times New Roman" w:hAnsi="Times New Roman" w:cs="Times New Roman"/>
          <w:sz w:val="28"/>
          <w:szCs w:val="28"/>
        </w:rPr>
        <w:t>»</w:t>
      </w:r>
      <w:r w:rsidRPr="00190F87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3. Собрание граждан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собрание граждан во взаимоотношениях с органами местного самоуправления и должностными </w:t>
      </w:r>
      <w:r w:rsidRPr="0000329D">
        <w:rPr>
          <w:rFonts w:ascii="Times New Roman" w:hAnsi="Times New Roman" w:cs="Times New Roman"/>
          <w:sz w:val="28"/>
          <w:szCs w:val="28"/>
        </w:rPr>
        <w:lastRenderedPageBreak/>
        <w:t>лицами местного самоуправления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Собрание граждан, проводимое по вопросам, связанным с осуществлением территориального общественного самоуправления, принимает решения по вопросам, отнесенным к его компетенции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4. Обращения, принятые собранием граждан, подлежат обязательному рассмотрению органами местного самоуправления и должностными лицами местного самоуправления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00329D">
        <w:rPr>
          <w:rFonts w:ascii="Times New Roman" w:hAnsi="Times New Roman" w:cs="Times New Roman"/>
          <w:sz w:val="28"/>
          <w:szCs w:val="28"/>
        </w:rPr>
        <w:t>, к компетенции которых отнесено решение содержащихся в обращениях вопросов, с направлением письменного ответа.</w:t>
      </w:r>
    </w:p>
    <w:p w:rsidR="00051862" w:rsidRPr="0000329D" w:rsidRDefault="00CF027F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5. Порядок назначения и проведения собрания граждан, а также полномочия собрания граждан определяются  Федеральным законом</w:t>
      </w:r>
      <w:r w:rsidR="00F17E72">
        <w:rPr>
          <w:rFonts w:ascii="Times New Roman" w:hAnsi="Times New Roman" w:cs="Times New Roman"/>
          <w:sz w:val="28"/>
          <w:szCs w:val="28"/>
        </w:rPr>
        <w:t xml:space="preserve"> </w:t>
      </w:r>
      <w:r w:rsidR="00190F87" w:rsidRPr="00190F87">
        <w:rPr>
          <w:rFonts w:ascii="Times New Roman" w:hAnsi="Times New Roman" w:cs="Times New Roman"/>
          <w:sz w:val="28"/>
          <w:szCs w:val="28"/>
        </w:rPr>
        <w:t xml:space="preserve"> от 06.10.2003 N</w:t>
      </w:r>
      <w:r w:rsidR="00190F87">
        <w:rPr>
          <w:rFonts w:ascii="Times New Roman" w:hAnsi="Times New Roman" w:cs="Times New Roman"/>
          <w:sz w:val="28"/>
          <w:szCs w:val="28"/>
        </w:rPr>
        <w:t xml:space="preserve"> </w:t>
      </w:r>
      <w:r w:rsidR="00190F87" w:rsidRPr="00190F87">
        <w:rPr>
          <w:rFonts w:ascii="Times New Roman" w:hAnsi="Times New Roman" w:cs="Times New Roman"/>
          <w:sz w:val="28"/>
          <w:szCs w:val="28"/>
        </w:rPr>
        <w:t>131-ФЗ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190F87" w:rsidRPr="00190F8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90F87">
        <w:rPr>
          <w:rFonts w:ascii="Times New Roman" w:hAnsi="Times New Roman" w:cs="Times New Roman"/>
          <w:sz w:val="28"/>
          <w:szCs w:val="28"/>
        </w:rPr>
        <w:t>»</w:t>
      </w:r>
      <w:r w:rsidR="006536EB">
        <w:rPr>
          <w:rFonts w:ascii="Times New Roman" w:hAnsi="Times New Roman" w:cs="Times New Roman"/>
          <w:sz w:val="28"/>
          <w:szCs w:val="28"/>
        </w:rPr>
        <w:t>,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F17E72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</w:t>
      </w:r>
      <w:r w:rsidR="00F17E72">
        <w:rPr>
          <w:rFonts w:ascii="Times New Roman" w:hAnsi="Times New Roman" w:cs="Times New Roman"/>
          <w:sz w:val="28"/>
          <w:szCs w:val="28"/>
        </w:rPr>
        <w:t>,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CF027F" w:rsidRPr="0000329D" w:rsidRDefault="00CF027F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6. Итоги собрания граждан подлежат официальному </w:t>
      </w:r>
      <w:r w:rsidR="00051862" w:rsidRPr="0000329D">
        <w:rPr>
          <w:rFonts w:ascii="Times New Roman" w:hAnsi="Times New Roman" w:cs="Times New Roman"/>
          <w:sz w:val="28"/>
          <w:szCs w:val="28"/>
        </w:rPr>
        <w:t>опубликованию (обнародованию).»;</w:t>
      </w:r>
    </w:p>
    <w:p w:rsidR="00051862" w:rsidRPr="0000329D" w:rsidRDefault="00051862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190F87">
        <w:rPr>
          <w:rFonts w:ascii="Times New Roman" w:hAnsi="Times New Roman" w:cs="Times New Roman"/>
          <w:sz w:val="28"/>
          <w:szCs w:val="28"/>
        </w:rPr>
        <w:t>4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CF027F" w:rsidRPr="0000329D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00329D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статьей 23.1 следующего содержания:</w:t>
      </w:r>
    </w:p>
    <w:p w:rsidR="00CF027F" w:rsidRPr="0000329D" w:rsidRDefault="00CF027F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« Статья 23.1 Конференция граждан (собрание делегатов)</w:t>
      </w:r>
    </w:p>
    <w:p w:rsidR="00CF027F" w:rsidRDefault="00CF027F" w:rsidP="00CF02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F17E72">
        <w:rPr>
          <w:rFonts w:ascii="Times New Roman" w:hAnsi="Times New Roman" w:cs="Times New Roman"/>
          <w:sz w:val="28"/>
          <w:szCs w:val="28"/>
        </w:rPr>
        <w:t>1.</w:t>
      </w:r>
      <w:r w:rsidR="00927E1E">
        <w:rPr>
          <w:rFonts w:ascii="Times New Roman" w:hAnsi="Times New Roman" w:cs="Times New Roman"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r w:rsidR="00F17E72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7851EA" w:rsidRPr="0000329D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 xml:space="preserve">ставом,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самоуправления, полномочия собрания граждан могут осуществляться конференцией граждан (собранием делегатов).</w:t>
      </w:r>
    </w:p>
    <w:p w:rsidR="00190F87" w:rsidRDefault="00190F87" w:rsidP="0019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Порядок назначения и проведения конференции граждан (собрания делегатов), избрания делегатов определяется </w:t>
      </w:r>
      <w:r w:rsidR="00E01816" w:rsidRPr="00502279">
        <w:rPr>
          <w:rFonts w:ascii="Times New Roman" w:hAnsi="Times New Roman" w:cs="Times New Roman"/>
          <w:sz w:val="28"/>
          <w:szCs w:val="28"/>
        </w:rPr>
        <w:t>решение</w:t>
      </w:r>
      <w:r w:rsidR="00502279" w:rsidRPr="00502279">
        <w:rPr>
          <w:rFonts w:ascii="Times New Roman" w:hAnsi="Times New Roman" w:cs="Times New Roman"/>
          <w:sz w:val="28"/>
          <w:szCs w:val="28"/>
        </w:rPr>
        <w:t>м</w:t>
      </w:r>
      <w:r w:rsidR="00E01816" w:rsidRPr="00502279">
        <w:rPr>
          <w:rFonts w:ascii="Times New Roman" w:hAnsi="Times New Roman" w:cs="Times New Roman"/>
          <w:sz w:val="28"/>
          <w:szCs w:val="28"/>
        </w:rPr>
        <w:t xml:space="preserve"> Собрания депутатов муниципального образования «Шенкурский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36E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190F87" w:rsidRDefault="00190F87" w:rsidP="0019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Итоги конференции граждан (собрания делегатов) подлежат официальному </w:t>
      </w:r>
      <w:r w:rsidR="005C28CF">
        <w:rPr>
          <w:rFonts w:ascii="Times New Roman" w:hAnsi="Times New Roman" w:cs="Times New Roman"/>
          <w:sz w:val="28"/>
          <w:szCs w:val="28"/>
        </w:rPr>
        <w:t>опубликованию (обнародованию)</w:t>
      </w:r>
      <w:proofErr w:type="gramStart"/>
      <w:r w:rsidR="005C28CF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5C28CF">
        <w:rPr>
          <w:rFonts w:ascii="Times New Roman" w:hAnsi="Times New Roman" w:cs="Times New Roman"/>
          <w:sz w:val="28"/>
          <w:szCs w:val="28"/>
        </w:rPr>
        <w:t>;</w:t>
      </w:r>
    </w:p>
    <w:p w:rsidR="00D95525" w:rsidRPr="0000329D" w:rsidRDefault="00051862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190F87">
        <w:rPr>
          <w:rFonts w:ascii="Times New Roman" w:hAnsi="Times New Roman" w:cs="Times New Roman"/>
          <w:sz w:val="28"/>
          <w:szCs w:val="28"/>
        </w:rPr>
        <w:t>5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D95525" w:rsidRPr="0000329D">
        <w:rPr>
          <w:rFonts w:ascii="Times New Roman" w:hAnsi="Times New Roman" w:cs="Times New Roman"/>
          <w:sz w:val="28"/>
          <w:szCs w:val="28"/>
        </w:rPr>
        <w:t>Статью 24 Устава изложить в следующей редакции:</w:t>
      </w:r>
    </w:p>
    <w:p w:rsidR="00D95525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Статья 24. </w:t>
      </w:r>
      <w:r w:rsidRPr="00003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bCs/>
          <w:sz w:val="28"/>
          <w:szCs w:val="28"/>
        </w:rPr>
        <w:t>Правотворческая инициатива граждан</w:t>
      </w:r>
    </w:p>
    <w:p w:rsidR="0051543B" w:rsidRPr="006536EB" w:rsidRDefault="00D95525" w:rsidP="00653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 С правотворческой инициативой может выступить инициативная группа граждан, обладающих избирательным правом, в порядке, установленном </w:t>
      </w:r>
      <w:r w:rsidR="00927E1E">
        <w:rPr>
          <w:rFonts w:ascii="Times New Roman" w:hAnsi="Times New Roman" w:cs="Times New Roman"/>
          <w:sz w:val="28"/>
          <w:szCs w:val="28"/>
        </w:rPr>
        <w:t>решением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7851EA" w:rsidRPr="0000329D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F5E1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6536EB" w:rsidRPr="006536EB">
        <w:rPr>
          <w:rFonts w:ascii="Times New Roman" w:hAnsi="Times New Roman" w:cs="Times New Roman"/>
          <w:sz w:val="28"/>
          <w:szCs w:val="28"/>
        </w:rPr>
        <w:t>«</w:t>
      </w:r>
      <w:r w:rsidR="007851EA" w:rsidRPr="006536EB">
        <w:rPr>
          <w:rFonts w:ascii="Times New Roman" w:hAnsi="Times New Roman" w:cs="Times New Roman"/>
          <w:sz w:val="28"/>
          <w:szCs w:val="28"/>
        </w:rPr>
        <w:t>Шенкурск</w:t>
      </w:r>
      <w:r w:rsidR="006536EB" w:rsidRPr="006536EB">
        <w:rPr>
          <w:rFonts w:ascii="Times New Roman" w:hAnsi="Times New Roman" w:cs="Times New Roman"/>
          <w:sz w:val="28"/>
          <w:szCs w:val="28"/>
        </w:rPr>
        <w:t>ий</w:t>
      </w:r>
      <w:r w:rsidR="007851EA" w:rsidRPr="006536E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536EB" w:rsidRPr="006536EB">
        <w:rPr>
          <w:rFonts w:ascii="Times New Roman" w:hAnsi="Times New Roman" w:cs="Times New Roman"/>
          <w:sz w:val="28"/>
          <w:szCs w:val="28"/>
        </w:rPr>
        <w:t>ый</w:t>
      </w:r>
      <w:r w:rsidR="007851EA" w:rsidRPr="006536EB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6536EB">
        <w:rPr>
          <w:rFonts w:ascii="Times New Roman" w:hAnsi="Times New Roman" w:cs="Times New Roman"/>
          <w:sz w:val="28"/>
          <w:szCs w:val="28"/>
        </w:rPr>
        <w:t>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Минимальная численность инициативной группы граждан устанавливается </w:t>
      </w:r>
      <w:r w:rsidR="00927E1E">
        <w:rPr>
          <w:rFonts w:ascii="Times New Roman" w:hAnsi="Times New Roman" w:cs="Times New Roman"/>
          <w:sz w:val="28"/>
          <w:szCs w:val="28"/>
        </w:rPr>
        <w:t>решением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7851EA" w:rsidRPr="006536EB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0F5E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«</w:t>
      </w:r>
      <w:r w:rsidR="007851EA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6536EB">
        <w:rPr>
          <w:rFonts w:ascii="Times New Roman" w:hAnsi="Times New Roman" w:cs="Times New Roman"/>
          <w:sz w:val="28"/>
          <w:szCs w:val="28"/>
        </w:rPr>
        <w:t>ий</w:t>
      </w:r>
      <w:r w:rsidR="007851EA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536EB">
        <w:rPr>
          <w:rFonts w:ascii="Times New Roman" w:hAnsi="Times New Roman" w:cs="Times New Roman"/>
          <w:sz w:val="28"/>
          <w:szCs w:val="28"/>
        </w:rPr>
        <w:t>ый</w:t>
      </w:r>
      <w:r w:rsidR="00912DC9">
        <w:rPr>
          <w:rFonts w:ascii="Times New Roman" w:hAnsi="Times New Roman" w:cs="Times New Roman"/>
          <w:sz w:val="28"/>
          <w:szCs w:val="28"/>
        </w:rPr>
        <w:t xml:space="preserve"> </w:t>
      </w:r>
      <w:r w:rsidR="007851EA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536EB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 не может превышать 3 процента от числа жителей </w:t>
      </w:r>
      <w:r w:rsidR="000F5E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536EB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00329D">
        <w:rPr>
          <w:rFonts w:ascii="Times New Roman" w:hAnsi="Times New Roman" w:cs="Times New Roman"/>
          <w:sz w:val="28"/>
          <w:szCs w:val="28"/>
        </w:rPr>
        <w:t>, обладающих избирательным правом.</w:t>
      </w:r>
    </w:p>
    <w:p w:rsidR="0051543B" w:rsidRPr="00927E1E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927E1E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927E1E" w:rsidRPr="006536EB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0F5E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район»,</w:t>
      </w:r>
      <w:r w:rsidR="005C28CF">
        <w:rPr>
          <w:rFonts w:ascii="Times New Roman" w:hAnsi="Times New Roman" w:cs="Times New Roman"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sz w:val="28"/>
          <w:szCs w:val="28"/>
        </w:rPr>
        <w:t xml:space="preserve">регулирующего порядок реализации правотворческой инициативы граждан, принятие к рассмотрению и рассмотрение проекта муниципального правового акта, внесенного </w:t>
      </w:r>
      <w:r w:rsidRPr="0000329D">
        <w:rPr>
          <w:rFonts w:ascii="Times New Roman" w:hAnsi="Times New Roman" w:cs="Times New Roman"/>
          <w:sz w:val="28"/>
          <w:szCs w:val="28"/>
        </w:rPr>
        <w:lastRenderedPageBreak/>
        <w:t xml:space="preserve">гражданами, осуществляются в соответствии с  </w:t>
      </w:r>
      <w:r w:rsidR="006536EB" w:rsidRPr="0000329D">
        <w:rPr>
          <w:rFonts w:ascii="Times New Roman" w:hAnsi="Times New Roman" w:cs="Times New Roman"/>
          <w:sz w:val="28"/>
          <w:szCs w:val="28"/>
        </w:rPr>
        <w:t xml:space="preserve">  Федеральным законом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6536EB" w:rsidRPr="00190F87">
        <w:rPr>
          <w:rFonts w:ascii="Times New Roman" w:hAnsi="Times New Roman" w:cs="Times New Roman"/>
          <w:sz w:val="28"/>
          <w:szCs w:val="28"/>
        </w:rPr>
        <w:t xml:space="preserve"> от 06.10.2003 N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6536EB" w:rsidRPr="00190F87">
        <w:rPr>
          <w:rFonts w:ascii="Times New Roman" w:hAnsi="Times New Roman" w:cs="Times New Roman"/>
          <w:sz w:val="28"/>
          <w:szCs w:val="28"/>
        </w:rPr>
        <w:t>131-ФЗ</w:t>
      </w:r>
      <w:r w:rsidR="006536EB">
        <w:rPr>
          <w:rFonts w:ascii="Times New Roman" w:hAnsi="Times New Roman" w:cs="Times New Roman"/>
          <w:sz w:val="28"/>
          <w:szCs w:val="28"/>
        </w:rPr>
        <w:t xml:space="preserve"> «</w:t>
      </w:r>
      <w:r w:rsidR="006536EB" w:rsidRPr="00190F8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536EB">
        <w:rPr>
          <w:rFonts w:ascii="Times New Roman" w:hAnsi="Times New Roman" w:cs="Times New Roman"/>
          <w:sz w:val="28"/>
          <w:szCs w:val="28"/>
        </w:rPr>
        <w:t>»</w:t>
      </w:r>
      <w:r w:rsidR="005C28CF">
        <w:rPr>
          <w:rFonts w:ascii="Times New Roman" w:hAnsi="Times New Roman" w:cs="Times New Roman"/>
          <w:sz w:val="28"/>
          <w:szCs w:val="28"/>
        </w:rPr>
        <w:t>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2. Проект муниципального правового акта, внесенный в порядке реализации правотворческой инициативы граждан, подлежит обязательному рассмотрению органом местного самоуправления или должностным лицом местного самоуправления, к компетенции которых относится принятие соответствующего акта, в течение трех месяцев со дня его внесения.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Представителям инициативной группы граждан должна быть обеспечена возможность изложения своей позиции при рассмотрении указанного проекта.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если принятие муниципального правового акта, проект которого внесен в порядке реализации правотворческой инициативы граждан, относится к компетенции коллегиального органа местного самоуправления, указанный проект должен быть рассмотрен на открытом заседании данного органа.</w:t>
      </w:r>
    </w:p>
    <w:p w:rsidR="00D95525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3. Мотивированное решение, принятое по результатам рассмотрения проекта муниципального правового акта, внесенного в порядке реализации правотворческой инициативы граждан, должно быть официально в письменной форме доведено до сведения внесшей его инициативной группы граждан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.</w:t>
      </w:r>
      <w:r w:rsidR="0051543B" w:rsidRPr="0000329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CF027F" w:rsidRPr="0000329D" w:rsidRDefault="00051862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5C28CF">
        <w:rPr>
          <w:rFonts w:ascii="Times New Roman" w:hAnsi="Times New Roman" w:cs="Times New Roman"/>
          <w:sz w:val="28"/>
          <w:szCs w:val="28"/>
        </w:rPr>
        <w:t>6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51543B" w:rsidRPr="0000329D">
        <w:rPr>
          <w:rFonts w:ascii="Times New Roman" w:hAnsi="Times New Roman" w:cs="Times New Roman"/>
          <w:sz w:val="28"/>
          <w:szCs w:val="28"/>
        </w:rPr>
        <w:t>Дополнить Устав</w:t>
      </w:r>
      <w:r w:rsidR="00CF027F" w:rsidRPr="0000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статьей 24.1 следующего содержания:</w:t>
      </w:r>
    </w:p>
    <w:p w:rsidR="0051543B" w:rsidRPr="0000329D" w:rsidRDefault="00CF027F" w:rsidP="0051543B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</w:t>
      </w:r>
      <w:r w:rsidRPr="0000329D">
        <w:rPr>
          <w:rFonts w:ascii="Times New Roman" w:hAnsi="Times New Roman" w:cs="Times New Roman"/>
          <w:color w:val="000000" w:themeColor="text1"/>
          <w:sz w:val="28"/>
          <w:szCs w:val="28"/>
        </w:rPr>
        <w:t>Статья 24.1. Инициативные проекты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5C28CF" w:rsidRPr="005C28CF" w:rsidRDefault="005C28CF" w:rsidP="005C28CF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28CF">
        <w:rPr>
          <w:color w:val="000000"/>
          <w:sz w:val="28"/>
          <w:szCs w:val="28"/>
        </w:rPr>
        <w:t xml:space="preserve">1. В целях реализации мероприятий, имеющих приоритетное значение для жителей  муниципального образования «Шенкурский муниципальный район» или его части, по решению вопросов местного значения или иных вопросов, право </w:t>
      </w:r>
      <w:proofErr w:type="gramStart"/>
      <w:r w:rsidRPr="005C28CF">
        <w:rPr>
          <w:color w:val="000000"/>
          <w:sz w:val="28"/>
          <w:szCs w:val="28"/>
        </w:rPr>
        <w:t>решения</w:t>
      </w:r>
      <w:proofErr w:type="gramEnd"/>
      <w:r w:rsidRPr="005C28CF">
        <w:rPr>
          <w:color w:val="000000"/>
          <w:sz w:val="28"/>
          <w:szCs w:val="28"/>
        </w:rPr>
        <w:t xml:space="preserve"> которых предоставлено органам местного самоуправления  муниципального образования «Шенкурский муниципальный район», в администрацию </w:t>
      </w:r>
      <w:bookmarkStart w:id="0" w:name="_GoBack"/>
      <w:bookmarkEnd w:id="0"/>
      <w:r w:rsidRPr="005C28CF">
        <w:rPr>
          <w:color w:val="000000"/>
          <w:sz w:val="28"/>
          <w:szCs w:val="28"/>
        </w:rPr>
        <w:t xml:space="preserve">муниципального образования «Шенкурский муниципальный район» может быть внесен инициативный проект. </w:t>
      </w:r>
      <w:proofErr w:type="gramStart"/>
      <w:r w:rsidRPr="005C28CF">
        <w:rPr>
          <w:color w:val="000000"/>
          <w:sz w:val="28"/>
          <w:szCs w:val="28"/>
        </w:rPr>
        <w:t>Порядок определения части территории  муниципального образования «Шенкурский муниципальный район», на которой могут реализовываться инициативные проекты, устанавливается решением Собрания депутатов муниципального образования «Шенкурский муниципальный район».</w:t>
      </w:r>
      <w:proofErr w:type="gramEnd"/>
    </w:p>
    <w:p w:rsidR="005C28CF" w:rsidRPr="005C28CF" w:rsidRDefault="005C28CF" w:rsidP="005C28CF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28CF">
        <w:rPr>
          <w:color w:val="000000"/>
          <w:sz w:val="28"/>
          <w:szCs w:val="28"/>
        </w:rPr>
        <w:t>2. С инициативой о внесении инициативного проекта вправе выступить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 «Шенкурский муниципальный район», органы территориального общественного самоуправления, староста сельского населенного пункта.</w:t>
      </w:r>
    </w:p>
    <w:p w:rsidR="005C28CF" w:rsidRPr="005C28CF" w:rsidRDefault="005C28CF" w:rsidP="005C28CF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28CF">
        <w:rPr>
          <w:color w:val="000000"/>
          <w:sz w:val="28"/>
          <w:szCs w:val="28"/>
        </w:rPr>
        <w:t>3. Порядок выдвижения, внесения, обсуждения инициативных проектов, а также проведения их конкурсного отбора устанавливается решением Собрания депутатов муниципального образования «Шенкурский муниципальный район</w:t>
      </w:r>
      <w:r w:rsidR="00BD6A19">
        <w:rPr>
          <w:color w:val="000000"/>
          <w:sz w:val="28"/>
          <w:szCs w:val="28"/>
        </w:rPr>
        <w:t>»</w:t>
      </w:r>
      <w:proofErr w:type="gramStart"/>
      <w:r w:rsidR="00332186">
        <w:rPr>
          <w:color w:val="000000"/>
          <w:sz w:val="28"/>
          <w:szCs w:val="28"/>
        </w:rPr>
        <w:t>.</w:t>
      </w:r>
      <w:r w:rsidRPr="005C28CF">
        <w:rPr>
          <w:color w:val="000000"/>
          <w:sz w:val="28"/>
          <w:szCs w:val="28"/>
        </w:rPr>
        <w:t>»</w:t>
      </w:r>
      <w:proofErr w:type="gramEnd"/>
      <w:r w:rsidR="00332186">
        <w:rPr>
          <w:color w:val="000000"/>
          <w:sz w:val="28"/>
          <w:szCs w:val="28"/>
        </w:rPr>
        <w:t>;</w:t>
      </w:r>
    </w:p>
    <w:p w:rsidR="00F37D4F" w:rsidRPr="0000329D" w:rsidRDefault="007F4E76" w:rsidP="00F37D4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332186">
        <w:rPr>
          <w:rFonts w:ascii="Times New Roman" w:hAnsi="Times New Roman" w:cs="Times New Roman"/>
          <w:sz w:val="28"/>
          <w:szCs w:val="28"/>
        </w:rPr>
        <w:t>7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  <w:r w:rsidRPr="0000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27F" w:rsidRPr="0000329D">
        <w:rPr>
          <w:rFonts w:ascii="Times New Roman" w:hAnsi="Times New Roman" w:cs="Times New Roman"/>
          <w:sz w:val="28"/>
          <w:szCs w:val="28"/>
        </w:rPr>
        <w:t>Пункт 3 стать</w:t>
      </w:r>
      <w:r w:rsidR="00F37D4F" w:rsidRPr="0000329D">
        <w:rPr>
          <w:rFonts w:ascii="Times New Roman" w:hAnsi="Times New Roman" w:cs="Times New Roman"/>
          <w:sz w:val="28"/>
          <w:szCs w:val="28"/>
        </w:rPr>
        <w:t>и 26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до</w:t>
      </w:r>
      <w:r w:rsidR="00751507">
        <w:rPr>
          <w:rFonts w:ascii="Times New Roman" w:hAnsi="Times New Roman" w:cs="Times New Roman"/>
          <w:sz w:val="28"/>
          <w:szCs w:val="28"/>
        </w:rPr>
        <w:t xml:space="preserve">полнить </w:t>
      </w:r>
      <w:r w:rsidR="00CF027F" w:rsidRPr="0000329D">
        <w:rPr>
          <w:rFonts w:ascii="Times New Roman" w:hAnsi="Times New Roman" w:cs="Times New Roman"/>
          <w:sz w:val="28"/>
          <w:szCs w:val="28"/>
        </w:rPr>
        <w:t xml:space="preserve"> предложением следующего содержания:</w:t>
      </w:r>
      <w:r w:rsidR="00F37D4F" w:rsidRPr="00003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27F" w:rsidRPr="0000329D" w:rsidRDefault="00CF027F" w:rsidP="00F37D4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«В опросе граждан по вопросу выявления мнения граждан о поддержке инициативного проекта вправе участвовать жители </w:t>
      </w:r>
      <w:r w:rsidR="0033218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37D4F" w:rsidRPr="00332186">
        <w:rPr>
          <w:rFonts w:ascii="Times New Roman" w:hAnsi="Times New Roman" w:cs="Times New Roman"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sz w:val="28"/>
          <w:szCs w:val="28"/>
        </w:rPr>
        <w:t>ий муниципальный</w:t>
      </w:r>
      <w:r w:rsidR="00F37D4F" w:rsidRPr="003321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6A1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или его части, в которых предлагается реализовать инициативный проект, достигши</w:t>
      </w:r>
      <w:r w:rsidR="00F37D4F" w:rsidRPr="0000329D">
        <w:rPr>
          <w:rFonts w:ascii="Times New Roman" w:hAnsi="Times New Roman" w:cs="Times New Roman"/>
          <w:sz w:val="28"/>
          <w:szCs w:val="28"/>
        </w:rPr>
        <w:t>е шестнадцатилетнего возраста</w:t>
      </w:r>
      <w:proofErr w:type="gramStart"/>
      <w:r w:rsidR="00F37D4F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332186" w:rsidRDefault="00F37D4F" w:rsidP="00F37D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332186">
        <w:rPr>
          <w:rFonts w:ascii="Times New Roman" w:hAnsi="Times New Roman" w:cs="Times New Roman"/>
          <w:sz w:val="28"/>
          <w:szCs w:val="28"/>
        </w:rPr>
        <w:t>8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CF027F" w:rsidRPr="0000329D">
        <w:rPr>
          <w:rFonts w:ascii="Times New Roman" w:hAnsi="Times New Roman" w:cs="Times New Roman"/>
          <w:sz w:val="28"/>
          <w:szCs w:val="28"/>
        </w:rPr>
        <w:t xml:space="preserve">Пункт 4 статьи 26 </w:t>
      </w:r>
      <w:r w:rsidRPr="0000329D">
        <w:rPr>
          <w:rFonts w:ascii="Times New Roman" w:hAnsi="Times New Roman" w:cs="Times New Roman"/>
          <w:sz w:val="28"/>
          <w:szCs w:val="28"/>
        </w:rPr>
        <w:t>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дополнить абзацем следующего содержания:</w:t>
      </w:r>
    </w:p>
    <w:p w:rsidR="00CF027F" w:rsidRPr="0000329D" w:rsidRDefault="00CF027F" w:rsidP="003358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2186">
        <w:rPr>
          <w:rFonts w:ascii="Times New Roman" w:hAnsi="Times New Roman" w:cs="Times New Roman"/>
          <w:sz w:val="28"/>
          <w:szCs w:val="28"/>
        </w:rPr>
        <w:t>« -</w:t>
      </w:r>
      <w:r w:rsidRPr="003321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2186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332186" w:rsidRPr="003321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32186" w:rsidRPr="003321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186" w:rsidRPr="00332186">
        <w:rPr>
          <w:rFonts w:ascii="Times New Roman" w:hAnsi="Times New Roman" w:cs="Times New Roman"/>
          <w:sz w:val="28"/>
          <w:szCs w:val="28"/>
        </w:rPr>
        <w:t>«</w:t>
      </w:r>
      <w:r w:rsidR="00E572EB" w:rsidRPr="00332186">
        <w:rPr>
          <w:rFonts w:ascii="Times New Roman" w:hAnsi="Times New Roman" w:cs="Times New Roman"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sz w:val="28"/>
          <w:szCs w:val="28"/>
        </w:rPr>
        <w:t>ий</w:t>
      </w:r>
      <w:r w:rsidR="00E572EB" w:rsidRPr="0033218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32186" w:rsidRPr="00332186">
        <w:rPr>
          <w:rFonts w:ascii="Times New Roman" w:hAnsi="Times New Roman" w:cs="Times New Roman"/>
          <w:sz w:val="28"/>
          <w:szCs w:val="28"/>
        </w:rPr>
        <w:t>ый</w:t>
      </w:r>
      <w:r w:rsidR="00E572EB" w:rsidRPr="003321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6A1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</w:t>
      </w:r>
      <w:r w:rsidR="00F37D4F" w:rsidRPr="0000329D">
        <w:rPr>
          <w:rFonts w:ascii="Times New Roman" w:hAnsi="Times New Roman" w:cs="Times New Roman"/>
          <w:sz w:val="28"/>
          <w:szCs w:val="28"/>
        </w:rPr>
        <w:t>данного инициативного проекта</w:t>
      </w:r>
      <w:proofErr w:type="gramStart"/>
      <w:r w:rsidR="00F37D4F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00329D" w:rsidRDefault="00F37D4F" w:rsidP="00F37D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332186">
        <w:rPr>
          <w:rFonts w:ascii="Times New Roman" w:hAnsi="Times New Roman" w:cs="Times New Roman"/>
          <w:sz w:val="28"/>
          <w:szCs w:val="28"/>
        </w:rPr>
        <w:t>9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CF027F" w:rsidRPr="0000329D">
        <w:rPr>
          <w:rFonts w:ascii="Times New Roman" w:hAnsi="Times New Roman" w:cs="Times New Roman"/>
          <w:sz w:val="28"/>
          <w:szCs w:val="28"/>
        </w:rPr>
        <w:t>Пункт 5 статьи 26</w:t>
      </w:r>
      <w:r w:rsidRPr="0000329D">
        <w:rPr>
          <w:rFonts w:ascii="Times New Roman" w:hAnsi="Times New Roman" w:cs="Times New Roman"/>
          <w:sz w:val="28"/>
          <w:szCs w:val="28"/>
        </w:rPr>
        <w:t xml:space="preserve">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изложить в следующей редакции:</w:t>
      </w:r>
    </w:p>
    <w:p w:rsidR="00CF027F" w:rsidRPr="0000329D" w:rsidRDefault="00CF027F" w:rsidP="00F37D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5. Порядок назначения и проведения опроса граждан определяется </w:t>
      </w:r>
      <w:r w:rsidR="00751507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E572EB" w:rsidRPr="0000329D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 xml:space="preserve">ставом в соответствии с законом </w:t>
      </w:r>
      <w:r w:rsidR="00E572EB" w:rsidRPr="0000329D">
        <w:rPr>
          <w:rFonts w:ascii="Times New Roman" w:hAnsi="Times New Roman" w:cs="Times New Roman"/>
          <w:sz w:val="28"/>
          <w:szCs w:val="28"/>
        </w:rPr>
        <w:t>Архангельской области</w:t>
      </w:r>
      <w:proofErr w:type="gramStart"/>
      <w:r w:rsidR="00F37D4F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00329D" w:rsidRDefault="00F37D4F" w:rsidP="00F37D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1.1</w:t>
      </w:r>
      <w:r w:rsidR="00332186">
        <w:rPr>
          <w:rFonts w:ascii="Times New Roman" w:hAnsi="Times New Roman" w:cs="Times New Roman"/>
          <w:sz w:val="28"/>
          <w:szCs w:val="28"/>
        </w:rPr>
        <w:t>0</w:t>
      </w:r>
      <w:r w:rsidRPr="0000329D">
        <w:rPr>
          <w:rFonts w:ascii="Times New Roman" w:hAnsi="Times New Roman" w:cs="Times New Roman"/>
          <w:sz w:val="28"/>
          <w:szCs w:val="28"/>
        </w:rPr>
        <w:t>. Статью 26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дополнить пунктом 6 следующего содержания:</w:t>
      </w:r>
    </w:p>
    <w:p w:rsidR="00CF027F" w:rsidRPr="0000329D" w:rsidRDefault="00CF027F" w:rsidP="00CF02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6. </w:t>
      </w:r>
      <w:r w:rsidRPr="0000329D">
        <w:rPr>
          <w:rFonts w:ascii="Times New Roman" w:hAnsi="Times New Roman" w:cs="Times New Roman"/>
          <w:bCs/>
          <w:sz w:val="28"/>
          <w:szCs w:val="28"/>
        </w:rPr>
        <w:t>Решение о назначении опроса граждан принимается Со</w:t>
      </w:r>
      <w:r w:rsidR="002E175A" w:rsidRPr="0000329D">
        <w:rPr>
          <w:rFonts w:ascii="Times New Roman" w:hAnsi="Times New Roman" w:cs="Times New Roman"/>
          <w:bCs/>
          <w:sz w:val="28"/>
          <w:szCs w:val="28"/>
        </w:rPr>
        <w:t>бранием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332186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ий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ый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. Для проведения опроса граждан может использоваться официальный сайт </w:t>
      </w:r>
      <w:r w:rsidR="00332186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ий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ый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»</w:t>
      </w:r>
      <w:r w:rsidRPr="00332186"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ционной сети </w:t>
      </w:r>
      <w:r w:rsidR="00BD6A19">
        <w:rPr>
          <w:rFonts w:ascii="Times New Roman" w:hAnsi="Times New Roman" w:cs="Times New Roman"/>
          <w:bCs/>
          <w:sz w:val="28"/>
          <w:szCs w:val="28"/>
        </w:rPr>
        <w:t>«</w:t>
      </w:r>
      <w:r w:rsidRPr="0000329D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. В </w:t>
      </w:r>
      <w:r w:rsidR="00751507">
        <w:rPr>
          <w:rFonts w:ascii="Times New Roman" w:hAnsi="Times New Roman" w:cs="Times New Roman"/>
          <w:bCs/>
          <w:sz w:val="28"/>
          <w:szCs w:val="28"/>
        </w:rPr>
        <w:t>решении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Со</w:t>
      </w:r>
      <w:r w:rsidR="002E175A" w:rsidRPr="0000329D">
        <w:rPr>
          <w:rFonts w:ascii="Times New Roman" w:hAnsi="Times New Roman" w:cs="Times New Roman"/>
          <w:bCs/>
          <w:sz w:val="28"/>
          <w:szCs w:val="28"/>
        </w:rPr>
        <w:t>брания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332186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32186">
        <w:rPr>
          <w:rFonts w:ascii="Times New Roman" w:hAnsi="Times New Roman" w:cs="Times New Roman"/>
          <w:bCs/>
          <w:sz w:val="28"/>
          <w:szCs w:val="28"/>
        </w:rPr>
        <w:t>ий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332186">
        <w:rPr>
          <w:rFonts w:ascii="Times New Roman" w:hAnsi="Times New Roman" w:cs="Times New Roman"/>
          <w:bCs/>
          <w:sz w:val="28"/>
          <w:szCs w:val="28"/>
        </w:rPr>
        <w:t>ый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>район</w:t>
      </w:r>
      <w:r w:rsidR="00332186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00329D">
        <w:rPr>
          <w:rFonts w:ascii="Times New Roman" w:hAnsi="Times New Roman" w:cs="Times New Roman"/>
          <w:bCs/>
          <w:sz w:val="28"/>
          <w:szCs w:val="28"/>
        </w:rPr>
        <w:t>о назначении опроса граждан устанавливаются: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1) дата и сроки проведения опроса;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0329D">
        <w:rPr>
          <w:rFonts w:ascii="Times New Roman" w:hAnsi="Times New Roman" w:cs="Times New Roman"/>
          <w:bCs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3) методика проведения опроса;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4) форма опросного листа;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 xml:space="preserve">5) минимальная численность жителей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«Шенкурский муниципальный район»</w:t>
      </w:r>
      <w:r w:rsidRPr="0000329D">
        <w:rPr>
          <w:rFonts w:ascii="Times New Roman" w:hAnsi="Times New Roman" w:cs="Times New Roman"/>
          <w:bCs/>
          <w:sz w:val="28"/>
          <w:szCs w:val="28"/>
        </w:rPr>
        <w:t>, участвующих в опросе;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 xml:space="preserve">6) порядок идентификации участников опроса в случае проведения опроса граждан с использованием официального сайта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00329D" w:rsidRPr="0000329D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F481E">
        <w:rPr>
          <w:rFonts w:ascii="Times New Roman" w:hAnsi="Times New Roman" w:cs="Times New Roman"/>
          <w:bCs/>
          <w:sz w:val="28"/>
          <w:szCs w:val="28"/>
        </w:rPr>
        <w:t>ий</w:t>
      </w:r>
      <w:r w:rsidR="0000329D" w:rsidRPr="0000329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3F481E">
        <w:rPr>
          <w:rFonts w:ascii="Times New Roman" w:hAnsi="Times New Roman" w:cs="Times New Roman"/>
          <w:bCs/>
          <w:sz w:val="28"/>
          <w:szCs w:val="28"/>
        </w:rPr>
        <w:t>ый</w:t>
      </w:r>
      <w:r w:rsidR="0000329D" w:rsidRPr="0000329D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F481E">
        <w:rPr>
          <w:rFonts w:ascii="Times New Roman" w:hAnsi="Times New Roman" w:cs="Times New Roman"/>
          <w:bCs/>
          <w:sz w:val="28"/>
          <w:szCs w:val="28"/>
        </w:rPr>
        <w:t>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информационно-телекоммуникационной сети </w:t>
      </w:r>
      <w:r w:rsidR="00BD6A19">
        <w:rPr>
          <w:rFonts w:ascii="Times New Roman" w:hAnsi="Times New Roman" w:cs="Times New Roman"/>
          <w:bCs/>
          <w:sz w:val="28"/>
          <w:szCs w:val="28"/>
        </w:rPr>
        <w:t>«</w:t>
      </w:r>
      <w:r w:rsidRPr="0000329D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proofErr w:type="gramStart"/>
      <w:r w:rsidRPr="0000329D">
        <w:rPr>
          <w:rFonts w:ascii="Times New Roman" w:hAnsi="Times New Roman" w:cs="Times New Roman"/>
          <w:bCs/>
          <w:sz w:val="28"/>
          <w:szCs w:val="28"/>
        </w:rPr>
        <w:t>.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="00BD6A19">
        <w:rPr>
          <w:rFonts w:ascii="Times New Roman" w:hAnsi="Times New Roman" w:cs="Times New Roman"/>
          <w:bCs/>
          <w:sz w:val="28"/>
          <w:szCs w:val="28"/>
        </w:rPr>
        <w:t>;</w:t>
      </w:r>
    </w:p>
    <w:p w:rsidR="003E7682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</w:t>
      </w:r>
      <w:r w:rsidR="003F481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. Статью 26 Устава дополнить пунктом 7 следующего содержания:</w:t>
      </w:r>
    </w:p>
    <w:p w:rsidR="00CF027F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«7</w:t>
      </w:r>
      <w:r w:rsidR="00CF027F" w:rsidRPr="0000329D">
        <w:rPr>
          <w:rFonts w:ascii="Times New Roman" w:hAnsi="Times New Roman" w:cs="Times New Roman"/>
          <w:bCs/>
          <w:sz w:val="28"/>
          <w:szCs w:val="28"/>
        </w:rPr>
        <w:t xml:space="preserve">. Жители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 xml:space="preserve">Шенкурский </w:t>
      </w:r>
      <w:r w:rsidR="00CF027F" w:rsidRPr="003F481E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>ый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F481E">
        <w:rPr>
          <w:rFonts w:ascii="Times New Roman" w:hAnsi="Times New Roman" w:cs="Times New Roman"/>
          <w:bCs/>
          <w:sz w:val="28"/>
          <w:szCs w:val="28"/>
        </w:rPr>
        <w:t>»</w:t>
      </w:r>
      <w:r w:rsidR="00CF027F" w:rsidRPr="0000329D">
        <w:rPr>
          <w:rFonts w:ascii="Times New Roman" w:hAnsi="Times New Roman" w:cs="Times New Roman"/>
          <w:bCs/>
          <w:sz w:val="28"/>
          <w:szCs w:val="28"/>
        </w:rPr>
        <w:t xml:space="preserve"> должны быть проинформированы о проведении опроса граждан не менее чем за 10 дней до его проведения</w:t>
      </w:r>
      <w:proofErr w:type="gramStart"/>
      <w:r w:rsidR="00CF027F" w:rsidRPr="0000329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3E7682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</w:t>
      </w:r>
      <w:r w:rsidR="003F481E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 Статью 26 Устава дополнить пунктом 8 следующего содержания:</w:t>
      </w:r>
    </w:p>
    <w:p w:rsidR="00CF027F" w:rsidRPr="0000329D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«8</w:t>
      </w:r>
      <w:r w:rsidR="00CF027F" w:rsidRPr="0000329D">
        <w:rPr>
          <w:rFonts w:ascii="Times New Roman" w:hAnsi="Times New Roman" w:cs="Times New Roman"/>
          <w:bCs/>
          <w:sz w:val="28"/>
          <w:szCs w:val="28"/>
        </w:rPr>
        <w:t>. Финансирование мероприятий, связанных с подготовкой и проведением опроса граждан, осуществляется: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 xml:space="preserve">1) за счет средств  </w:t>
      </w:r>
      <w:r w:rsidRPr="003F481E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3F481E">
        <w:rPr>
          <w:rFonts w:ascii="Times New Roman" w:hAnsi="Times New Roman" w:cs="Times New Roman"/>
          <w:bCs/>
          <w:sz w:val="28"/>
          <w:szCs w:val="28"/>
        </w:rPr>
        <w:t>Ш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>енкурский муниципальный район»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- при проведении опроса по инициативе органов </w:t>
      </w:r>
      <w:r w:rsidRPr="0000329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местного самоуправления или жителей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«Шенкурский муниципальный район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r w:rsidR="00FF2328">
        <w:rPr>
          <w:rFonts w:ascii="Times New Roman" w:hAnsi="Times New Roman" w:cs="Times New Roman"/>
          <w:bCs/>
          <w:sz w:val="28"/>
          <w:szCs w:val="28"/>
        </w:rPr>
        <w:t>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2) за счет средств бюджета Архангельской области - при проведении опроса по инициативе органов государственной власти Архангельской области</w:t>
      </w:r>
      <w:proofErr w:type="gramStart"/>
      <w:r w:rsidRPr="0000329D">
        <w:rPr>
          <w:rFonts w:ascii="Times New Roman" w:hAnsi="Times New Roman" w:cs="Times New Roman"/>
          <w:bCs/>
          <w:sz w:val="28"/>
          <w:szCs w:val="28"/>
        </w:rPr>
        <w:t>.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F37D4F" w:rsidRPr="0000329D" w:rsidRDefault="00F37D4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1.1</w:t>
      </w:r>
      <w:r w:rsidR="003F481E">
        <w:rPr>
          <w:rFonts w:ascii="Times New Roman" w:hAnsi="Times New Roman" w:cs="Times New Roman"/>
          <w:bCs/>
          <w:sz w:val="28"/>
          <w:szCs w:val="28"/>
        </w:rPr>
        <w:t>3</w:t>
      </w:r>
      <w:r w:rsidRPr="0000329D">
        <w:rPr>
          <w:rFonts w:ascii="Times New Roman" w:hAnsi="Times New Roman" w:cs="Times New Roman"/>
          <w:bCs/>
          <w:sz w:val="28"/>
          <w:szCs w:val="28"/>
        </w:rPr>
        <w:t>.</w:t>
      </w:r>
      <w:r w:rsidR="00A17283" w:rsidRPr="0000329D">
        <w:rPr>
          <w:rFonts w:ascii="Times New Roman" w:hAnsi="Times New Roman" w:cs="Times New Roman"/>
          <w:bCs/>
          <w:sz w:val="28"/>
          <w:szCs w:val="28"/>
        </w:rPr>
        <w:t xml:space="preserve"> Дополнить </w:t>
      </w:r>
      <w:r w:rsidR="000F5E1F">
        <w:rPr>
          <w:rFonts w:ascii="Times New Roman" w:hAnsi="Times New Roman" w:cs="Times New Roman"/>
          <w:bCs/>
          <w:sz w:val="28"/>
          <w:szCs w:val="28"/>
        </w:rPr>
        <w:t xml:space="preserve">Устав </w:t>
      </w:r>
      <w:r w:rsidR="00A17283" w:rsidRPr="0000329D">
        <w:rPr>
          <w:rFonts w:ascii="Times New Roman" w:hAnsi="Times New Roman" w:cs="Times New Roman"/>
          <w:bCs/>
          <w:sz w:val="28"/>
          <w:szCs w:val="28"/>
        </w:rPr>
        <w:t>статьей 67.1 следующего содержания:</w:t>
      </w:r>
    </w:p>
    <w:p w:rsidR="00A17283" w:rsidRPr="0000329D" w:rsidRDefault="00A17283" w:rsidP="00A1728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«Статья 67.1 Финансовое и иное обеспечение реализации инициативных проектов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481E">
        <w:rPr>
          <w:color w:val="000000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24.1 настоящего Устава,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3F481E">
        <w:rPr>
          <w:color w:val="000000"/>
          <w:sz w:val="28"/>
          <w:szCs w:val="28"/>
        </w:rPr>
        <w:t>формируемые</w:t>
      </w:r>
      <w:proofErr w:type="gramEnd"/>
      <w:r w:rsidRPr="003F481E">
        <w:rPr>
          <w:color w:val="000000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Архангельской области, предоставленных в целях финансового обеспечения соответствующих расходных обязательств муниципального образования «Шенкурский муниципальный район».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81E">
        <w:rPr>
          <w:color w:val="000000"/>
          <w:sz w:val="28"/>
          <w:szCs w:val="28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</w:t>
      </w:r>
      <w:r w:rsidRPr="003F481E">
        <w:rPr>
          <w:sz w:val="28"/>
          <w:szCs w:val="28"/>
        </w:rPr>
        <w:t>с </w:t>
      </w:r>
      <w:hyperlink r:id="rId10" w:tgtFrame="_blank" w:history="1">
        <w:r w:rsidRPr="003F481E">
          <w:rPr>
            <w:rStyle w:val="1"/>
            <w:sz w:val="28"/>
            <w:szCs w:val="28"/>
          </w:rPr>
          <w:t>Бюджетным кодексом</w:t>
        </w:r>
      </w:hyperlink>
      <w:r w:rsidRPr="003F481E">
        <w:rPr>
          <w:sz w:val="28"/>
          <w:szCs w:val="28"/>
        </w:rPr>
        <w:t> Российской Федерации в местный бюджет в целях реализации конкретных инициативных проектов.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481E">
        <w:rPr>
          <w:color w:val="000000"/>
          <w:sz w:val="28"/>
          <w:szCs w:val="28"/>
        </w:rPr>
        <w:t>3. В случае</w:t>
      </w:r>
      <w:proofErr w:type="gramStart"/>
      <w:r w:rsidR="00FF2328">
        <w:rPr>
          <w:color w:val="000000"/>
          <w:sz w:val="28"/>
          <w:szCs w:val="28"/>
        </w:rPr>
        <w:t>,</w:t>
      </w:r>
      <w:proofErr w:type="gramEnd"/>
      <w:r w:rsidR="00FF2328">
        <w:rPr>
          <w:color w:val="000000"/>
          <w:sz w:val="28"/>
          <w:szCs w:val="28"/>
        </w:rPr>
        <w:t xml:space="preserve"> </w:t>
      </w:r>
      <w:r w:rsidRPr="003F481E">
        <w:rPr>
          <w:color w:val="000000"/>
          <w:sz w:val="28"/>
          <w:szCs w:val="28"/>
        </w:rPr>
        <w:t>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481E">
        <w:rPr>
          <w:color w:val="000000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решением Собрания депутатов муниципального образования «Шенкурский муниципальный район».</w:t>
      </w:r>
    </w:p>
    <w:p w:rsid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81E">
        <w:rPr>
          <w:color w:val="000000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3F481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  <w:proofErr w:type="gramEnd"/>
    </w:p>
    <w:p w:rsidR="003F481E" w:rsidRDefault="003F481E" w:rsidP="000032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329D" w:rsidRPr="0000329D" w:rsidRDefault="0000329D" w:rsidP="000032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 «О государственной регистрации уставов муниципальных образований».</w:t>
      </w:r>
    </w:p>
    <w:p w:rsidR="0000329D" w:rsidRPr="0000329D" w:rsidRDefault="0000329D" w:rsidP="000032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силу со дня его официального опубликования (обнародования)  после государственной регистрации </w:t>
      </w:r>
      <w:r w:rsidRPr="0000329D">
        <w:rPr>
          <w:rFonts w:ascii="Times New Roman" w:hAnsi="Times New Roman" w:cs="Times New Roman"/>
          <w:sz w:val="28"/>
          <w:szCs w:val="28"/>
        </w:rPr>
        <w:lastRenderedPageBreak/>
        <w:t>Управлением Министерства юстиции Российской Федерации по Архангельской области и Ненецкому автономному округу.</w:t>
      </w:r>
    </w:p>
    <w:p w:rsidR="0000329D" w:rsidRPr="0000329D" w:rsidRDefault="0000329D" w:rsidP="0000329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29D" w:rsidRPr="0000329D" w:rsidRDefault="0000329D" w:rsidP="000F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0F5E1F" w:rsidRDefault="000F5E1F" w:rsidP="000F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329D" w:rsidRPr="0000329D" w:rsidRDefault="000F5E1F" w:rsidP="000F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533DD">
        <w:rPr>
          <w:rFonts w:ascii="Times New Roman" w:hAnsi="Times New Roman" w:cs="Times New Roman"/>
          <w:sz w:val="28"/>
          <w:szCs w:val="28"/>
        </w:rPr>
        <w:t>Шенкурск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D533DD">
        <w:rPr>
          <w:rFonts w:ascii="Times New Roman" w:hAnsi="Times New Roman" w:cs="Times New Roman"/>
          <w:sz w:val="28"/>
          <w:szCs w:val="28"/>
        </w:rPr>
        <w:t xml:space="preserve"> </w:t>
      </w:r>
      <w:r w:rsidR="0000329D" w:rsidRPr="0000329D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00329D"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D533DD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0329D" w:rsidRPr="0000329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533D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0329D" w:rsidRPr="0000329D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="0000329D" w:rsidRPr="0000329D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="0000329D" w:rsidRPr="0000329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0329D" w:rsidRPr="0000329D" w:rsidRDefault="0000329D" w:rsidP="0000329D">
      <w:pPr>
        <w:rPr>
          <w:rFonts w:ascii="Times New Roman" w:hAnsi="Times New Roman" w:cs="Times New Roman"/>
          <w:sz w:val="28"/>
          <w:szCs w:val="28"/>
        </w:rPr>
      </w:pPr>
    </w:p>
    <w:p w:rsidR="000F5E1F" w:rsidRDefault="0000329D" w:rsidP="000F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F5E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E1354" w:rsidRPr="0000329D" w:rsidRDefault="000F5E1F" w:rsidP="000F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533DD">
        <w:rPr>
          <w:rFonts w:ascii="Times New Roman" w:hAnsi="Times New Roman" w:cs="Times New Roman"/>
          <w:sz w:val="28"/>
          <w:szCs w:val="28"/>
        </w:rPr>
        <w:t>Шенкурск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D533D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D533D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0329D" w:rsidRPr="0000329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533D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533DD">
        <w:rPr>
          <w:rFonts w:ascii="Times New Roman" w:hAnsi="Times New Roman" w:cs="Times New Roman"/>
          <w:sz w:val="28"/>
          <w:szCs w:val="28"/>
        </w:rPr>
        <w:t xml:space="preserve"> </w:t>
      </w:r>
      <w:r w:rsidR="0000329D" w:rsidRPr="0000329D">
        <w:rPr>
          <w:rFonts w:ascii="Times New Roman" w:hAnsi="Times New Roman" w:cs="Times New Roman"/>
          <w:sz w:val="28"/>
          <w:szCs w:val="28"/>
        </w:rPr>
        <w:t xml:space="preserve">     </w:t>
      </w:r>
      <w:r w:rsidR="00D533DD">
        <w:rPr>
          <w:rFonts w:ascii="Times New Roman" w:hAnsi="Times New Roman" w:cs="Times New Roman"/>
          <w:sz w:val="28"/>
          <w:szCs w:val="28"/>
        </w:rPr>
        <w:t>С.В. Смирнов</w:t>
      </w:r>
      <w:r w:rsidR="0000329D" w:rsidRPr="0000329D">
        <w:rPr>
          <w:rFonts w:ascii="Times New Roman" w:hAnsi="Times New Roman" w:cs="Times New Roman"/>
          <w:sz w:val="26"/>
          <w:szCs w:val="26"/>
        </w:rPr>
        <w:t xml:space="preserve">   </w:t>
      </w:r>
    </w:p>
    <w:sectPr w:rsidR="008E1354" w:rsidRPr="0000329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552F6"/>
    <w:multiLevelType w:val="multilevel"/>
    <w:tmpl w:val="9A94A2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8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F027F"/>
    <w:rsid w:val="0000329D"/>
    <w:rsid w:val="00037855"/>
    <w:rsid w:val="00051862"/>
    <w:rsid w:val="000F1522"/>
    <w:rsid w:val="000F5E1F"/>
    <w:rsid w:val="00190F87"/>
    <w:rsid w:val="00271DED"/>
    <w:rsid w:val="002C0454"/>
    <w:rsid w:val="002E175A"/>
    <w:rsid w:val="00332186"/>
    <w:rsid w:val="0033587A"/>
    <w:rsid w:val="003A0298"/>
    <w:rsid w:val="003D18FE"/>
    <w:rsid w:val="003E7682"/>
    <w:rsid w:val="003F481E"/>
    <w:rsid w:val="00502279"/>
    <w:rsid w:val="0051543B"/>
    <w:rsid w:val="00560161"/>
    <w:rsid w:val="0056188E"/>
    <w:rsid w:val="005944FE"/>
    <w:rsid w:val="005C28CF"/>
    <w:rsid w:val="006536EB"/>
    <w:rsid w:val="00751507"/>
    <w:rsid w:val="007851EA"/>
    <w:rsid w:val="007F16A5"/>
    <w:rsid w:val="007F4E76"/>
    <w:rsid w:val="0086732F"/>
    <w:rsid w:val="008E0375"/>
    <w:rsid w:val="008E1354"/>
    <w:rsid w:val="00912DC9"/>
    <w:rsid w:val="00927E1E"/>
    <w:rsid w:val="0095121B"/>
    <w:rsid w:val="009F2BED"/>
    <w:rsid w:val="00A17283"/>
    <w:rsid w:val="00BD6A19"/>
    <w:rsid w:val="00C40047"/>
    <w:rsid w:val="00CF027F"/>
    <w:rsid w:val="00D533DD"/>
    <w:rsid w:val="00D95525"/>
    <w:rsid w:val="00E01816"/>
    <w:rsid w:val="00E218B1"/>
    <w:rsid w:val="00E530BB"/>
    <w:rsid w:val="00E572EB"/>
    <w:rsid w:val="00F00189"/>
    <w:rsid w:val="00F17E72"/>
    <w:rsid w:val="00F37D4F"/>
    <w:rsid w:val="00FF2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7F"/>
  </w:style>
  <w:style w:type="paragraph" w:styleId="4">
    <w:name w:val="heading 4"/>
    <w:basedOn w:val="a"/>
    <w:next w:val="a"/>
    <w:link w:val="40"/>
    <w:uiPriority w:val="99"/>
    <w:qFormat/>
    <w:rsid w:val="003D18F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27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E530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D18F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3D1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D18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3D18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D18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3D18FE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D18FE"/>
    <w:rPr>
      <w:color w:val="0000FF"/>
      <w:u w:val="none"/>
      <w:effect w:val="none"/>
    </w:rPr>
  </w:style>
  <w:style w:type="paragraph" w:styleId="a6">
    <w:name w:val="Normal (Web)"/>
    <w:basedOn w:val="a"/>
    <w:uiPriority w:val="99"/>
    <w:unhideWhenUsed/>
    <w:rsid w:val="005C2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3F48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80001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700021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600014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8F21B21C-A408-42C4-B9FE-A939B863C84A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90008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0056-71F6-4FF6-B743-95BF4E98A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7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Ляпина Анастасия Александровна</cp:lastModifiedBy>
  <cp:revision>8</cp:revision>
  <dcterms:created xsi:type="dcterms:W3CDTF">2021-03-09T14:23:00Z</dcterms:created>
  <dcterms:modified xsi:type="dcterms:W3CDTF">2021-04-16T09:06:00Z</dcterms:modified>
</cp:coreProperties>
</file>